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4" w:rsidRPr="00740C24" w:rsidRDefault="00740C24" w:rsidP="00740C24">
      <w:pPr>
        <w:spacing w:after="0"/>
        <w:jc w:val="center"/>
        <w:rPr>
          <w:rFonts w:eastAsiaTheme="minorEastAsia" w:cs="Times New Roman"/>
          <w:b/>
          <w:color w:val="FF0000"/>
          <w:sz w:val="24"/>
          <w:szCs w:val="24"/>
          <w:lang w:eastAsia="tr-TR"/>
        </w:rPr>
      </w:pPr>
      <w:r w:rsidRPr="00740C24">
        <w:rPr>
          <w:rFonts w:eastAsiaTheme="minorEastAsia" w:cs="Times New Roman"/>
          <w:b/>
          <w:color w:val="FF0000"/>
          <w:sz w:val="24"/>
          <w:szCs w:val="24"/>
          <w:lang w:eastAsia="tr-TR"/>
        </w:rPr>
        <w:t>2017</w:t>
      </w:r>
      <w:r>
        <w:rPr>
          <w:rFonts w:eastAsiaTheme="minorEastAsia" w:cs="Times New Roman"/>
          <w:b/>
          <w:color w:val="FF0000"/>
          <w:sz w:val="24"/>
          <w:szCs w:val="24"/>
          <w:lang w:eastAsia="tr-TR"/>
        </w:rPr>
        <w:t xml:space="preserve"> - </w:t>
      </w:r>
      <w:r w:rsidRPr="00740C24">
        <w:rPr>
          <w:rFonts w:eastAsiaTheme="minorEastAsia" w:cs="Times New Roman"/>
          <w:b/>
          <w:color w:val="FF0000"/>
          <w:sz w:val="24"/>
          <w:szCs w:val="24"/>
          <w:lang w:eastAsia="tr-TR"/>
        </w:rPr>
        <w:t>2018 NORM GÜNCELLEME İŞ VE İŞLEMLERİ</w:t>
      </w:r>
    </w:p>
    <w:p w:rsidR="00740C24" w:rsidRDefault="00740C24" w:rsidP="00FA66BD">
      <w:pPr>
        <w:spacing w:after="0"/>
        <w:jc w:val="both"/>
        <w:rPr>
          <w:rFonts w:eastAsiaTheme="minorEastAsia" w:cs="Times New Roman"/>
          <w:color w:val="FF0000"/>
          <w:sz w:val="24"/>
          <w:szCs w:val="24"/>
          <w:lang w:eastAsia="tr-TR"/>
        </w:rPr>
      </w:pPr>
    </w:p>
    <w:p w:rsidR="00FA66BD" w:rsidRPr="00FA66BD" w:rsidRDefault="00733ED5" w:rsidP="00E461C0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FA66BD">
        <w:rPr>
          <w:rFonts w:eastAsia="Times New Roman" w:cs="Times New Roman"/>
          <w:sz w:val="24"/>
          <w:szCs w:val="24"/>
          <w:lang w:eastAsia="tr-TR"/>
        </w:rPr>
        <w:t xml:space="preserve">Eğitim Kurumu Müdürlüklerinin </w:t>
      </w:r>
      <w:r w:rsidRPr="00FA66BD">
        <w:rPr>
          <w:rFonts w:eastAsia="Calibri" w:cs="Times New Roman"/>
          <w:sz w:val="24"/>
          <w:szCs w:val="24"/>
          <w:lang w:eastAsia="tr-TR"/>
        </w:rPr>
        <w:t>2017-2018 eğitim-öğretim yılına esas olmak üzere</w:t>
      </w:r>
      <w:r w:rsidRPr="00FA66B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40C2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A66BD">
        <w:rPr>
          <w:rFonts w:eastAsia="Times New Roman" w:cs="Times New Roman"/>
          <w:sz w:val="24"/>
          <w:szCs w:val="24"/>
          <w:lang w:eastAsia="tr-TR"/>
        </w:rPr>
        <w:t>16-17 / EKİM / 2017 tarihlerinde güncel norm bilgilerini MEBBİS “ Norm Modülü ”ne girişlerini yapmaları gerekmektedir.  Okullar tarafından norm girişi yapıldıktan sonra kurum detay raporu ve norm kadro veri girişi bilgilendirme tutanağı</w:t>
      </w:r>
      <w:r w:rsidR="00F16CBF" w:rsidRPr="00FA66BD">
        <w:rPr>
          <w:rFonts w:eastAsia="Times New Roman" w:cs="Times New Roman"/>
          <w:sz w:val="24"/>
          <w:szCs w:val="24"/>
          <w:lang w:eastAsia="tr-TR"/>
        </w:rPr>
        <w:t>nın</w:t>
      </w:r>
      <w:r w:rsidR="008C1540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8C1540" w:rsidRPr="008C1540">
        <w:rPr>
          <w:rFonts w:eastAsia="Times New Roman" w:cs="Times New Roman"/>
          <w:b/>
          <w:sz w:val="24"/>
          <w:szCs w:val="24"/>
          <w:lang w:eastAsia="tr-TR"/>
        </w:rPr>
        <w:t xml:space="preserve">en geç </w:t>
      </w:r>
      <w:proofErr w:type="gramStart"/>
      <w:r w:rsidR="008C1540" w:rsidRPr="008C1540">
        <w:rPr>
          <w:rFonts w:eastAsia="Times New Roman" w:cs="Times New Roman"/>
          <w:b/>
          <w:sz w:val="24"/>
          <w:szCs w:val="24"/>
          <w:lang w:eastAsia="tr-TR"/>
        </w:rPr>
        <w:t>18</w:t>
      </w:r>
      <w:r w:rsidRPr="008C1540">
        <w:rPr>
          <w:rFonts w:eastAsia="Times New Roman" w:cs="Times New Roman"/>
          <w:b/>
          <w:sz w:val="24"/>
          <w:szCs w:val="24"/>
          <w:lang w:eastAsia="tr-TR"/>
        </w:rPr>
        <w:t>/10/2017</w:t>
      </w:r>
      <w:proofErr w:type="gramEnd"/>
      <w:r w:rsidRPr="008C1540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1540" w:rsidRPr="008C1540">
        <w:rPr>
          <w:rFonts w:eastAsia="Times New Roman" w:cs="Times New Roman"/>
          <w:b/>
          <w:sz w:val="24"/>
          <w:szCs w:val="24"/>
          <w:lang w:eastAsia="tr-TR"/>
        </w:rPr>
        <w:t>Çarşamba</w:t>
      </w:r>
      <w:r w:rsidRPr="008C1540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F16CBF" w:rsidRPr="008C1540">
        <w:rPr>
          <w:rFonts w:eastAsia="Times New Roman" w:cs="Times New Roman"/>
          <w:b/>
          <w:sz w:val="24"/>
          <w:szCs w:val="24"/>
          <w:lang w:eastAsia="tr-TR"/>
        </w:rPr>
        <w:t xml:space="preserve">günü </w:t>
      </w:r>
      <w:r w:rsidR="008C1540" w:rsidRPr="008C1540">
        <w:rPr>
          <w:rFonts w:eastAsia="Times New Roman" w:cs="Times New Roman"/>
          <w:b/>
          <w:sz w:val="24"/>
          <w:szCs w:val="24"/>
          <w:lang w:eastAsia="tr-TR"/>
        </w:rPr>
        <w:t>mesai bitimine</w:t>
      </w:r>
      <w:r w:rsidRPr="00FA66BD">
        <w:rPr>
          <w:rFonts w:eastAsia="Times New Roman" w:cs="Times New Roman"/>
          <w:sz w:val="24"/>
          <w:szCs w:val="24"/>
          <w:lang w:eastAsia="tr-TR"/>
        </w:rPr>
        <w:t xml:space="preserve"> kadar Derik</w:t>
      </w:r>
      <w:r w:rsidRPr="00FA66BD">
        <w:rPr>
          <w:rFonts w:eastAsia="Times New Roman" w:cs="Times New Roman"/>
          <w:sz w:val="24"/>
          <w:szCs w:val="24"/>
          <w:vertAlign w:val="superscript"/>
          <w:lang w:eastAsia="tr-TR"/>
        </w:rPr>
        <w:t xml:space="preserve"> </w:t>
      </w:r>
      <w:r w:rsidRPr="00FA66BD">
        <w:rPr>
          <w:rFonts w:eastAsia="Times New Roman" w:cs="Times New Roman"/>
          <w:sz w:val="24"/>
          <w:szCs w:val="24"/>
          <w:lang w:eastAsia="tr-TR"/>
        </w:rPr>
        <w:t>İlçe Milli Eğitim Müdürlüğü</w:t>
      </w:r>
      <w:r w:rsidR="009E7E3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A66BD">
        <w:rPr>
          <w:rFonts w:eastAsia="Times New Roman" w:cs="Times New Roman"/>
          <w:sz w:val="24"/>
          <w:szCs w:val="24"/>
          <w:lang w:eastAsia="tr-TR"/>
        </w:rPr>
        <w:t>-</w:t>
      </w:r>
      <w:r w:rsidR="009E7E3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A66BD">
        <w:rPr>
          <w:rFonts w:eastAsia="Times New Roman" w:cs="Times New Roman"/>
          <w:sz w:val="24"/>
          <w:szCs w:val="24"/>
          <w:lang w:eastAsia="tr-TR"/>
        </w:rPr>
        <w:t>İnsan Kaynakları servisine teslim edil</w:t>
      </w:r>
      <w:r w:rsidR="00F16CBF" w:rsidRPr="00FA66BD">
        <w:rPr>
          <w:rFonts w:eastAsia="Times New Roman" w:cs="Times New Roman"/>
          <w:sz w:val="24"/>
          <w:szCs w:val="24"/>
          <w:lang w:eastAsia="tr-TR"/>
        </w:rPr>
        <w:t>mesi gerekmektedir.</w:t>
      </w:r>
    </w:p>
    <w:p w:rsidR="00FA66BD" w:rsidRPr="00FA66BD" w:rsidRDefault="00FA66BD" w:rsidP="00FA66BD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461C0" w:rsidRPr="00E461C0" w:rsidRDefault="00FA66BD" w:rsidP="00FA66BD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E461C0">
        <w:rPr>
          <w:b/>
          <w:bCs/>
          <w:color w:val="FF0000"/>
          <w:sz w:val="24"/>
          <w:szCs w:val="24"/>
        </w:rPr>
        <w:t>EĞİTİM KURUMU YÖNETİCİLERİNİN</w:t>
      </w:r>
    </w:p>
    <w:p w:rsidR="00FA66BD" w:rsidRPr="00E461C0" w:rsidRDefault="00FA66BD" w:rsidP="00FA66BD">
      <w:pPr>
        <w:spacing w:after="0"/>
        <w:jc w:val="center"/>
        <w:rPr>
          <w:b/>
          <w:bCs/>
          <w:color w:val="FF0000"/>
          <w:sz w:val="24"/>
          <w:szCs w:val="24"/>
          <w:u w:val="single"/>
        </w:rPr>
      </w:pPr>
      <w:r w:rsidRPr="00E461C0">
        <w:rPr>
          <w:b/>
          <w:bCs/>
          <w:color w:val="FF0000"/>
          <w:sz w:val="24"/>
          <w:szCs w:val="24"/>
        </w:rPr>
        <w:t xml:space="preserve"> NORM KADRO GÜNCELLENMESİ </w:t>
      </w:r>
      <w:r w:rsidRPr="00E461C0">
        <w:rPr>
          <w:b/>
          <w:bCs/>
          <w:color w:val="FF0000"/>
          <w:sz w:val="24"/>
          <w:szCs w:val="24"/>
          <w:u w:val="single"/>
        </w:rPr>
        <w:t>ÖNCESİNDE</w:t>
      </w:r>
    </w:p>
    <w:p w:rsidR="00FA66BD" w:rsidRPr="00E461C0" w:rsidRDefault="00FA66BD" w:rsidP="00FA66BD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E461C0">
        <w:rPr>
          <w:b/>
          <w:bCs/>
          <w:color w:val="FF0000"/>
          <w:sz w:val="24"/>
          <w:szCs w:val="24"/>
        </w:rPr>
        <w:t>YAPMASI GEREKEN İŞ VE İŞLEMLER</w:t>
      </w:r>
    </w:p>
    <w:p w:rsidR="00FA66BD" w:rsidRPr="00FA66BD" w:rsidRDefault="00FA66BD" w:rsidP="00FA66BD">
      <w:pPr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FA66BD" w:rsidRPr="00FA66BD" w:rsidRDefault="00FA66BD" w:rsidP="00FA66BD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A66BD" w:rsidRPr="00FA66BD" w:rsidRDefault="00FA66BD" w:rsidP="00FA66BD">
      <w:pPr>
        <w:pStyle w:val="ListeParagraf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  <w:r w:rsidRPr="00FA66B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A66BD">
        <w:rPr>
          <w:sz w:val="24"/>
          <w:szCs w:val="24"/>
        </w:rPr>
        <w:t xml:space="preserve">-okul </w:t>
      </w:r>
      <w:r w:rsidR="002E1439">
        <w:rPr>
          <w:sz w:val="24"/>
          <w:szCs w:val="24"/>
        </w:rPr>
        <w:t xml:space="preserve">sistemi </w:t>
      </w:r>
      <w:r w:rsidR="00FA3678" w:rsidRPr="00FA66BD">
        <w:rPr>
          <w:sz w:val="24"/>
          <w:szCs w:val="24"/>
        </w:rPr>
        <w:t xml:space="preserve">üzerinden; </w:t>
      </w:r>
      <w:r w:rsidR="00FA3678" w:rsidRPr="00CE6FE1">
        <w:rPr>
          <w:b/>
          <w:sz w:val="24"/>
          <w:szCs w:val="24"/>
          <w:u w:val="single"/>
        </w:rPr>
        <w:t>Öğretim</w:t>
      </w:r>
      <w:r w:rsidRPr="00CE6FE1">
        <w:rPr>
          <w:b/>
          <w:sz w:val="24"/>
          <w:szCs w:val="24"/>
          <w:u w:val="single"/>
        </w:rPr>
        <w:t xml:space="preserve"> şekli, derslik sayısı, birleştirilmiş sınıf bilgileri,</w:t>
      </w:r>
      <w:r w:rsidR="002E1439" w:rsidRPr="00CE6FE1">
        <w:rPr>
          <w:b/>
          <w:sz w:val="24"/>
          <w:szCs w:val="24"/>
          <w:u w:val="single"/>
        </w:rPr>
        <w:t xml:space="preserve"> yatılı ve pansiyon,</w:t>
      </w:r>
      <w:r w:rsidRPr="00CE6FE1">
        <w:rPr>
          <w:b/>
          <w:sz w:val="24"/>
          <w:szCs w:val="24"/>
          <w:u w:val="single"/>
        </w:rPr>
        <w:t xml:space="preserve"> yatılı öğrenci sayısı, okul ve kurumdaki oda sayısı</w:t>
      </w:r>
      <w:r w:rsidRPr="00FA66BD">
        <w:rPr>
          <w:sz w:val="24"/>
          <w:szCs w:val="24"/>
        </w:rPr>
        <w:t xml:space="preserve"> verileri aktarılacaktır</w:t>
      </w:r>
      <w:r w:rsidR="002E1439">
        <w:rPr>
          <w:sz w:val="24"/>
          <w:szCs w:val="24"/>
        </w:rPr>
        <w:t>.</w:t>
      </w:r>
      <w:r w:rsidRPr="00FA66BD">
        <w:rPr>
          <w:sz w:val="24"/>
          <w:szCs w:val="24"/>
        </w:rPr>
        <w:t xml:space="preserve"> (Bu verilerde ki hata ve eksikliklerin e-okul ve ilgili modüllerde tam ve doğru </w:t>
      </w:r>
      <w:r w:rsidR="00FA3678">
        <w:rPr>
          <w:sz w:val="24"/>
          <w:szCs w:val="24"/>
        </w:rPr>
        <w:t xml:space="preserve">bir </w:t>
      </w:r>
      <w:r w:rsidRPr="00FA66BD">
        <w:rPr>
          <w:sz w:val="24"/>
          <w:szCs w:val="24"/>
        </w:rPr>
        <w:t>şekilde güncellenmesi</w:t>
      </w:r>
      <w:r w:rsidR="00FA3678">
        <w:rPr>
          <w:sz w:val="24"/>
          <w:szCs w:val="24"/>
        </w:rPr>
        <w:t xml:space="preserve"> gerekmektedir</w:t>
      </w:r>
      <w:r w:rsidRPr="00FA66BD">
        <w:rPr>
          <w:sz w:val="24"/>
          <w:szCs w:val="24"/>
        </w:rPr>
        <w:t>).</w:t>
      </w:r>
    </w:p>
    <w:p w:rsidR="00FA66BD" w:rsidRPr="00FA66BD" w:rsidRDefault="00FA66BD" w:rsidP="00FA66BD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A66BD" w:rsidRPr="00FA66BD" w:rsidRDefault="00FA66BD" w:rsidP="00FA66BD">
      <w:pPr>
        <w:pStyle w:val="ListeParagraf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  <w:r w:rsidRPr="00FA66BD">
        <w:rPr>
          <w:sz w:val="24"/>
          <w:szCs w:val="24"/>
        </w:rPr>
        <w:t xml:space="preserve"> Tüm eğitim kurumlarında </w:t>
      </w:r>
      <w:r w:rsidRPr="00CE6FE1">
        <w:rPr>
          <w:b/>
          <w:sz w:val="24"/>
          <w:szCs w:val="24"/>
          <w:u w:val="single"/>
        </w:rPr>
        <w:t>şube ve öğrenci sayıları</w:t>
      </w:r>
      <w:r w:rsidRPr="00FA66BD">
        <w:rPr>
          <w:sz w:val="24"/>
          <w:szCs w:val="24"/>
        </w:rPr>
        <w:t xml:space="preserve"> </w:t>
      </w:r>
      <w:r w:rsidR="005A60BA">
        <w:rPr>
          <w:sz w:val="24"/>
          <w:szCs w:val="24"/>
        </w:rPr>
        <w:t xml:space="preserve">e-okul üzerinden </w:t>
      </w:r>
      <w:r w:rsidRPr="00FA66BD">
        <w:rPr>
          <w:sz w:val="24"/>
          <w:szCs w:val="24"/>
        </w:rPr>
        <w:t>aktarılacaktır</w:t>
      </w:r>
      <w:r w:rsidR="005A60BA">
        <w:rPr>
          <w:sz w:val="24"/>
          <w:szCs w:val="24"/>
        </w:rPr>
        <w:t>.</w:t>
      </w:r>
      <w:r w:rsidRPr="00FA66BD">
        <w:rPr>
          <w:sz w:val="24"/>
          <w:szCs w:val="24"/>
        </w:rPr>
        <w:t xml:space="preserve"> (Bu verilerde ki hata ve eksikliklerin e-okul</w:t>
      </w:r>
      <w:r w:rsidR="005A60BA">
        <w:rPr>
          <w:sz w:val="24"/>
          <w:szCs w:val="24"/>
        </w:rPr>
        <w:t xml:space="preserve"> üzerinden</w:t>
      </w:r>
      <w:r w:rsidRPr="00FA66BD">
        <w:rPr>
          <w:sz w:val="24"/>
          <w:szCs w:val="24"/>
        </w:rPr>
        <w:t xml:space="preserve"> tam ve doğru</w:t>
      </w:r>
      <w:r w:rsidR="005A60BA">
        <w:rPr>
          <w:sz w:val="24"/>
          <w:szCs w:val="24"/>
        </w:rPr>
        <w:t xml:space="preserve"> bir</w:t>
      </w:r>
      <w:r w:rsidRPr="00FA66BD">
        <w:rPr>
          <w:sz w:val="24"/>
          <w:szCs w:val="24"/>
        </w:rPr>
        <w:t xml:space="preserve"> şekilde güncellenmesi</w:t>
      </w:r>
      <w:r w:rsidR="005A60BA" w:rsidRPr="005A60BA">
        <w:rPr>
          <w:sz w:val="24"/>
          <w:szCs w:val="24"/>
        </w:rPr>
        <w:t xml:space="preserve"> </w:t>
      </w:r>
      <w:r w:rsidR="005A60BA">
        <w:rPr>
          <w:sz w:val="24"/>
          <w:szCs w:val="24"/>
        </w:rPr>
        <w:t>gerekmektedir.</w:t>
      </w:r>
      <w:r w:rsidR="00CE6FE1">
        <w:rPr>
          <w:sz w:val="24"/>
          <w:szCs w:val="24"/>
        </w:rPr>
        <w:t>)</w:t>
      </w:r>
    </w:p>
    <w:p w:rsidR="00FA66BD" w:rsidRPr="00FA66BD" w:rsidRDefault="00FA66BD" w:rsidP="00FA66BD">
      <w:pPr>
        <w:pStyle w:val="ListeParagraf"/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FA66BD" w:rsidRPr="00CE6FE1" w:rsidRDefault="00FA66BD" w:rsidP="00FA66B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FA66BD">
        <w:rPr>
          <w:rFonts w:asciiTheme="minorHAnsi" w:hAnsiTheme="minorHAnsi"/>
        </w:rPr>
        <w:t xml:space="preserve">İlkokul, ortaokul, yatılı bölge ortaokulu ile imam hatip ortaokullarının </w:t>
      </w:r>
      <w:r w:rsidRPr="00CE6FE1">
        <w:rPr>
          <w:rFonts w:asciiTheme="minorHAnsi" w:hAnsiTheme="minorHAnsi"/>
          <w:b/>
          <w:color w:val="auto"/>
          <w:u w:val="single"/>
        </w:rPr>
        <w:t xml:space="preserve">seçmeli ve yönetici ders yükleri, </w:t>
      </w:r>
    </w:p>
    <w:p w:rsidR="00FA66BD" w:rsidRPr="00FA66BD" w:rsidRDefault="00FA66BD" w:rsidP="00FA66B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A66BD">
        <w:rPr>
          <w:rFonts w:asciiTheme="minorHAnsi" w:hAnsiTheme="minorHAnsi"/>
        </w:rPr>
        <w:t xml:space="preserve">Sistem tarafından hesaplanan </w:t>
      </w:r>
      <w:r w:rsidRPr="00DB2AB9">
        <w:rPr>
          <w:rFonts w:asciiTheme="minorHAnsi" w:hAnsiTheme="minorHAnsi"/>
          <w:b/>
          <w:u w:val="single"/>
        </w:rPr>
        <w:t xml:space="preserve">zorunlu ders yükleri dışında okutulan alanların sisteme işlenerek </w:t>
      </w:r>
      <w:r w:rsidRPr="00FA66BD">
        <w:rPr>
          <w:rFonts w:asciiTheme="minorHAnsi" w:hAnsiTheme="minorHAnsi"/>
        </w:rPr>
        <w:t xml:space="preserve">“yönetici, norma esas ve seçmeli ders yükü” alanların (Örn: almanca, fransızca, arapça vb.) ve şube bazlı belirlenen alanların (Örn: okul öncesi, özel eğitim ve rehberlik vb. ) eklenmesi, </w:t>
      </w:r>
    </w:p>
    <w:p w:rsidR="007040AB" w:rsidRPr="007040AB" w:rsidRDefault="00FA66BD" w:rsidP="00FA66B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A66BD">
        <w:rPr>
          <w:rFonts w:asciiTheme="minorHAnsi" w:hAnsiTheme="minorHAnsi"/>
        </w:rPr>
        <w:t xml:space="preserve">Ortaokullarda zorunlu ders olarak okutulan </w:t>
      </w:r>
      <w:r w:rsidRPr="00DB2AB9">
        <w:rPr>
          <w:rFonts w:asciiTheme="minorHAnsi" w:hAnsiTheme="minorHAnsi"/>
          <w:b/>
          <w:u w:val="single"/>
        </w:rPr>
        <w:t>Teknoloji ve Tasarım alanı ders yükünün</w:t>
      </w:r>
      <w:r w:rsidRPr="00FA66BD">
        <w:rPr>
          <w:rFonts w:asciiTheme="minorHAnsi" w:hAnsiTheme="minorHAnsi"/>
        </w:rPr>
        <w:t xml:space="preserve"> hesaplanmasında; grup eğitimi yapılması ve hesaplamanın bu doğrultuda belirlenmesi sebebiyle ders yükünün </w:t>
      </w:r>
      <w:proofErr w:type="spellStart"/>
      <w:r w:rsidRPr="00DB2AB9">
        <w:rPr>
          <w:rFonts w:asciiTheme="minorHAnsi" w:hAnsiTheme="minorHAnsi"/>
          <w:b/>
        </w:rPr>
        <w:t>manuel</w:t>
      </w:r>
      <w:proofErr w:type="spellEnd"/>
      <w:r w:rsidRPr="00DB2AB9">
        <w:rPr>
          <w:rFonts w:asciiTheme="minorHAnsi" w:hAnsiTheme="minorHAnsi"/>
          <w:b/>
        </w:rPr>
        <w:t xml:space="preserve"> olarak girilmesi</w:t>
      </w:r>
      <w:r w:rsidR="007040AB">
        <w:rPr>
          <w:rFonts w:asciiTheme="minorHAnsi" w:hAnsiTheme="minorHAnsi"/>
          <w:b/>
        </w:rPr>
        <w:t xml:space="preserve"> </w:t>
      </w:r>
      <w:proofErr w:type="gramStart"/>
      <w:r w:rsidR="007040AB">
        <w:rPr>
          <w:rFonts w:asciiTheme="minorHAnsi" w:hAnsiTheme="minorHAnsi"/>
          <w:b/>
        </w:rPr>
        <w:t>(</w:t>
      </w:r>
      <w:proofErr w:type="gramEnd"/>
      <w:r w:rsidR="007040AB">
        <w:rPr>
          <w:rFonts w:asciiTheme="minorHAnsi" w:hAnsiTheme="minorHAnsi"/>
        </w:rPr>
        <w:t xml:space="preserve"> Teknoloji ve Tasarım dersinde öğrenci sayısı 25’i geçmemelidir. Öğrenci Sayısı 25’ten fazla olan sınıflar için öğrenci sayısı 20’yi geçmeyen gruplara ayrılır. Ayrıca her gruptaki öğrenci sayısı eşit olur.</w:t>
      </w:r>
      <w:proofErr w:type="gramStart"/>
      <w:r w:rsidR="007040AB">
        <w:rPr>
          <w:rFonts w:asciiTheme="minorHAnsi" w:hAnsiTheme="minorHAnsi"/>
        </w:rPr>
        <w:t>)</w:t>
      </w:r>
      <w:proofErr w:type="gramEnd"/>
    </w:p>
    <w:p w:rsidR="007040AB" w:rsidRPr="007040AB" w:rsidRDefault="007040AB" w:rsidP="007040AB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040AB" w:rsidRPr="007040AB" w:rsidRDefault="007040AB" w:rsidP="007040AB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="00FA66BD" w:rsidRPr="007040AB" w:rsidRDefault="00740C24" w:rsidP="007040AB">
      <w:pPr>
        <w:pStyle w:val="Default"/>
        <w:spacing w:line="276" w:lineRule="auto"/>
        <w:ind w:left="720" w:firstLine="696"/>
        <w:jc w:val="both"/>
        <w:rPr>
          <w:rFonts w:asciiTheme="minorHAnsi" w:hAnsiTheme="minorHAnsi"/>
          <w:b/>
        </w:rPr>
      </w:pPr>
      <w:r w:rsidRPr="007040AB">
        <w:rPr>
          <w:rFonts w:asciiTheme="minorHAnsi" w:hAnsiTheme="minorHAnsi"/>
          <w:b/>
        </w:rPr>
        <w:t>hususlarında bilgi ve gereğini rica ederim.</w:t>
      </w:r>
    </w:p>
    <w:p w:rsidR="00FA66BD" w:rsidRPr="00FA66BD" w:rsidRDefault="00FA66BD" w:rsidP="00FA66BD">
      <w:pPr>
        <w:pStyle w:val="ListeParagraf"/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</w:p>
    <w:sectPr w:rsidR="00FA66BD" w:rsidRPr="00FA66BD" w:rsidSect="00DE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6B"/>
    <w:multiLevelType w:val="hybridMultilevel"/>
    <w:tmpl w:val="85FC90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3946"/>
    <w:multiLevelType w:val="hybridMultilevel"/>
    <w:tmpl w:val="CAE8CD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3ED5"/>
    <w:rsid w:val="001677B3"/>
    <w:rsid w:val="002E1439"/>
    <w:rsid w:val="005A60BA"/>
    <w:rsid w:val="007040AB"/>
    <w:rsid w:val="00733ED5"/>
    <w:rsid w:val="00740C24"/>
    <w:rsid w:val="00894C18"/>
    <w:rsid w:val="008C1540"/>
    <w:rsid w:val="009E7E3B"/>
    <w:rsid w:val="00CE6FE1"/>
    <w:rsid w:val="00DB2AB9"/>
    <w:rsid w:val="00DE7F7E"/>
    <w:rsid w:val="00E461C0"/>
    <w:rsid w:val="00F16CBF"/>
    <w:rsid w:val="00F31E9C"/>
    <w:rsid w:val="00FA3678"/>
    <w:rsid w:val="00FA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A6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TEPEBAĞ</dc:creator>
  <cp:keywords/>
  <dc:description/>
  <cp:lastModifiedBy>TEPEBAĞ</cp:lastModifiedBy>
  <cp:revision>15</cp:revision>
  <dcterms:created xsi:type="dcterms:W3CDTF">2017-10-07T20:37:00Z</dcterms:created>
  <dcterms:modified xsi:type="dcterms:W3CDTF">2017-10-07T22:19:00Z</dcterms:modified>
</cp:coreProperties>
</file>